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EBEE" w14:textId="77777777" w:rsidR="00DB6C75" w:rsidRDefault="00DB6C75" w:rsidP="000553B0">
      <w:pPr>
        <w:pStyle w:val="Sinespaciado"/>
        <w:jc w:val="center"/>
        <w:rPr>
          <w:rFonts w:ascii="Montserrat" w:hAnsi="Montserrat"/>
          <w:b/>
          <w:color w:val="404040" w:themeColor="text1" w:themeTint="BF"/>
          <w:sz w:val="22"/>
          <w:szCs w:val="24"/>
        </w:rPr>
      </w:pPr>
    </w:p>
    <w:p w14:paraId="209ADB18" w14:textId="77777777" w:rsidR="00DB6C75" w:rsidRDefault="00DB6C75" w:rsidP="000553B0">
      <w:pPr>
        <w:pStyle w:val="Sinespaciado"/>
        <w:jc w:val="center"/>
        <w:rPr>
          <w:rFonts w:ascii="Montserrat" w:hAnsi="Montserrat"/>
          <w:b/>
          <w:color w:val="404040" w:themeColor="text1" w:themeTint="BF"/>
          <w:sz w:val="22"/>
          <w:szCs w:val="24"/>
        </w:rPr>
      </w:pPr>
    </w:p>
    <w:p w14:paraId="4617F644" w14:textId="45351607" w:rsidR="000553B0" w:rsidRPr="00A471DC" w:rsidRDefault="000553B0" w:rsidP="000553B0">
      <w:pPr>
        <w:pStyle w:val="Sinespaciado"/>
        <w:jc w:val="center"/>
        <w:rPr>
          <w:rFonts w:ascii="Montserrat" w:hAnsi="Montserrat"/>
          <w:b/>
          <w:color w:val="404040" w:themeColor="text1" w:themeTint="BF"/>
          <w:sz w:val="22"/>
          <w:szCs w:val="24"/>
        </w:rPr>
      </w:pPr>
      <w:r>
        <w:rPr>
          <w:rFonts w:ascii="Montserrat" w:hAnsi="Montserrat"/>
          <w:b/>
          <w:color w:val="404040" w:themeColor="text1" w:themeTint="BF"/>
          <w:sz w:val="22"/>
          <w:szCs w:val="24"/>
        </w:rPr>
        <w:t>A través de l</w:t>
      </w:r>
      <w:r w:rsidRPr="00A471DC">
        <w:rPr>
          <w:rFonts w:ascii="Montserrat" w:hAnsi="Montserrat"/>
          <w:b/>
          <w:color w:val="404040" w:themeColor="text1" w:themeTint="BF"/>
          <w:sz w:val="22"/>
          <w:szCs w:val="24"/>
        </w:rPr>
        <w:t>a Dirección</w:t>
      </w:r>
      <w:r>
        <w:rPr>
          <w:rFonts w:ascii="Montserrat" w:hAnsi="Montserrat"/>
          <w:b/>
          <w:color w:val="404040" w:themeColor="text1" w:themeTint="BF"/>
          <w:sz w:val="22"/>
          <w:szCs w:val="24"/>
        </w:rPr>
        <w:t xml:space="preserve"> Académica e Innovación Educativa</w:t>
      </w:r>
      <w:r w:rsidRPr="00A471DC">
        <w:rPr>
          <w:rFonts w:ascii="Montserrat" w:hAnsi="Montserrat"/>
          <w:b/>
          <w:color w:val="404040" w:themeColor="text1" w:themeTint="BF"/>
          <w:sz w:val="22"/>
          <w:szCs w:val="24"/>
        </w:rPr>
        <w:t xml:space="preserve"> </w:t>
      </w:r>
    </w:p>
    <w:p w14:paraId="204F7761" w14:textId="77777777" w:rsidR="000553B0" w:rsidRDefault="000553B0" w:rsidP="000553B0">
      <w:pPr>
        <w:pStyle w:val="Sinespaciado"/>
        <w:jc w:val="center"/>
        <w:rPr>
          <w:rFonts w:ascii="Montserrat" w:hAnsi="Montserrat"/>
          <w:color w:val="404040" w:themeColor="text1" w:themeTint="BF"/>
          <w:sz w:val="22"/>
          <w:szCs w:val="24"/>
        </w:rPr>
      </w:pPr>
    </w:p>
    <w:p w14:paraId="23A39490" w14:textId="77777777" w:rsidR="000553B0" w:rsidRPr="00A471DC" w:rsidRDefault="000553B0" w:rsidP="000553B0">
      <w:pPr>
        <w:pStyle w:val="Sinespaciado"/>
        <w:jc w:val="center"/>
        <w:rPr>
          <w:rFonts w:ascii="Montserrat" w:hAnsi="Montserrat"/>
          <w:b/>
          <w:color w:val="404040" w:themeColor="text1" w:themeTint="BF"/>
          <w:sz w:val="22"/>
          <w:szCs w:val="24"/>
        </w:rPr>
      </w:pPr>
      <w:r>
        <w:rPr>
          <w:rFonts w:ascii="Montserrat" w:hAnsi="Montserrat"/>
          <w:b/>
          <w:color w:val="404040" w:themeColor="text1" w:themeTint="BF"/>
          <w:sz w:val="22"/>
          <w:szCs w:val="24"/>
        </w:rPr>
        <w:t>Se c</w:t>
      </w:r>
      <w:r w:rsidRPr="00A471DC">
        <w:rPr>
          <w:rFonts w:ascii="Montserrat" w:hAnsi="Montserrat"/>
          <w:b/>
          <w:color w:val="404040" w:themeColor="text1" w:themeTint="BF"/>
          <w:sz w:val="22"/>
          <w:szCs w:val="24"/>
        </w:rPr>
        <w:t>onvoca</w:t>
      </w:r>
      <w:r>
        <w:rPr>
          <w:rFonts w:ascii="Montserrat" w:hAnsi="Montserrat"/>
          <w:b/>
          <w:color w:val="404040" w:themeColor="text1" w:themeTint="BF"/>
          <w:sz w:val="22"/>
          <w:szCs w:val="24"/>
        </w:rPr>
        <w:t xml:space="preserve"> a</w:t>
      </w:r>
    </w:p>
    <w:p w14:paraId="5587275C" w14:textId="77777777" w:rsidR="000553B0" w:rsidRDefault="000553B0" w:rsidP="000553B0">
      <w:pPr>
        <w:pStyle w:val="Sinespaciado"/>
        <w:jc w:val="center"/>
        <w:rPr>
          <w:rFonts w:ascii="Montserrat" w:hAnsi="Montserrat"/>
          <w:color w:val="404040" w:themeColor="text1" w:themeTint="BF"/>
          <w:sz w:val="22"/>
          <w:szCs w:val="24"/>
        </w:rPr>
      </w:pPr>
    </w:p>
    <w:p w14:paraId="3CFDE677" w14:textId="598B4762" w:rsidR="000553B0" w:rsidRPr="004E78C7" w:rsidRDefault="000553B0" w:rsidP="000553B0">
      <w:pPr>
        <w:pStyle w:val="Sinespaciado"/>
        <w:jc w:val="both"/>
        <w:rPr>
          <w:rFonts w:ascii="Montserrat" w:hAnsi="Montserrat"/>
          <w:color w:val="404040" w:themeColor="text1" w:themeTint="BF"/>
          <w:sz w:val="22"/>
          <w:szCs w:val="24"/>
        </w:rPr>
      </w:pPr>
      <w:r>
        <w:rPr>
          <w:rFonts w:ascii="Montserrat" w:hAnsi="Montserrat"/>
          <w:color w:val="404040" w:themeColor="text1" w:themeTint="BF"/>
          <w:sz w:val="22"/>
          <w:szCs w:val="24"/>
        </w:rPr>
        <w:t>t</w:t>
      </w:r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odos los jóvenes </w:t>
      </w:r>
      <w:r>
        <w:rPr>
          <w:rFonts w:ascii="Montserrat" w:hAnsi="Montserrat"/>
          <w:color w:val="404040" w:themeColor="text1" w:themeTint="BF"/>
          <w:sz w:val="22"/>
          <w:szCs w:val="24"/>
        </w:rPr>
        <w:t>inscritos</w:t>
      </w:r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 </w:t>
      </w:r>
      <w:r>
        <w:rPr>
          <w:rFonts w:ascii="Montserrat" w:hAnsi="Montserrat"/>
          <w:color w:val="404040" w:themeColor="text1" w:themeTint="BF"/>
          <w:sz w:val="22"/>
          <w:szCs w:val="24"/>
        </w:rPr>
        <w:t xml:space="preserve">en </w:t>
      </w:r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CETis y </w:t>
      </w:r>
      <w:proofErr w:type="spellStart"/>
      <w:r w:rsidRPr="004E78C7">
        <w:rPr>
          <w:rFonts w:ascii="Montserrat" w:hAnsi="Montserrat"/>
          <w:color w:val="404040" w:themeColor="text1" w:themeTint="BF"/>
          <w:sz w:val="22"/>
          <w:szCs w:val="24"/>
        </w:rPr>
        <w:t>CBTis</w:t>
      </w:r>
      <w:proofErr w:type="spellEnd"/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 a participar en </w:t>
      </w:r>
      <w:r>
        <w:rPr>
          <w:rFonts w:ascii="Montserrat" w:hAnsi="Montserrat"/>
          <w:color w:val="404040" w:themeColor="text1" w:themeTint="BF"/>
          <w:sz w:val="22"/>
          <w:szCs w:val="24"/>
        </w:rPr>
        <w:t xml:space="preserve">el tercer concurso de ensayo de la </w:t>
      </w:r>
      <w:proofErr w:type="spellStart"/>
      <w:r>
        <w:rPr>
          <w:rFonts w:ascii="Montserrat" w:hAnsi="Montserrat"/>
          <w:color w:val="404040" w:themeColor="text1" w:themeTint="BF"/>
          <w:sz w:val="22"/>
          <w:szCs w:val="24"/>
        </w:rPr>
        <w:t>DGETi</w:t>
      </w:r>
      <w:proofErr w:type="spellEnd"/>
      <w:r>
        <w:rPr>
          <w:rFonts w:ascii="Montserrat" w:hAnsi="Montserrat"/>
          <w:color w:val="404040" w:themeColor="text1" w:themeTint="BF"/>
          <w:sz w:val="22"/>
          <w:szCs w:val="24"/>
        </w:rPr>
        <w:t xml:space="preserve">, </w:t>
      </w:r>
      <w:r w:rsidRPr="004517BE">
        <w:rPr>
          <w:rFonts w:ascii="Montserrat" w:hAnsi="Montserrat"/>
          <w:b/>
          <w:i/>
          <w:color w:val="404040" w:themeColor="text1" w:themeTint="BF"/>
          <w:sz w:val="22"/>
          <w:szCs w:val="24"/>
        </w:rPr>
        <w:t>“Pienso, luego ensayo”</w:t>
      </w:r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. Los ganadores serán publicados en </w:t>
      </w:r>
      <w:r>
        <w:rPr>
          <w:rFonts w:ascii="Montserrat" w:hAnsi="Montserrat"/>
          <w:color w:val="404040" w:themeColor="text1" w:themeTint="BF"/>
          <w:sz w:val="22"/>
          <w:szCs w:val="24"/>
        </w:rPr>
        <w:t>la revista digital “entre Tlahcuilos”</w:t>
      </w:r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 y serán acreedores a un reconocimiento.</w:t>
      </w:r>
    </w:p>
    <w:p w14:paraId="737F283D" w14:textId="77777777" w:rsidR="000553B0" w:rsidRPr="004E78C7" w:rsidRDefault="000553B0" w:rsidP="000553B0">
      <w:pPr>
        <w:pStyle w:val="Sinespaciado"/>
        <w:jc w:val="both"/>
        <w:rPr>
          <w:rFonts w:ascii="Montserrat" w:hAnsi="Montserrat"/>
          <w:color w:val="404040" w:themeColor="text1" w:themeTint="BF"/>
          <w:sz w:val="22"/>
          <w:szCs w:val="24"/>
        </w:rPr>
      </w:pPr>
    </w:p>
    <w:p w14:paraId="70379129" w14:textId="77777777" w:rsidR="000553B0" w:rsidRPr="004E78C7" w:rsidRDefault="000553B0" w:rsidP="000553B0">
      <w:pPr>
        <w:pStyle w:val="Sinespaciado"/>
        <w:jc w:val="both"/>
        <w:rPr>
          <w:rFonts w:ascii="Montserrat" w:hAnsi="Montserrat"/>
          <w:b/>
          <w:bCs/>
          <w:color w:val="404040" w:themeColor="text1" w:themeTint="BF"/>
          <w:sz w:val="22"/>
          <w:szCs w:val="24"/>
        </w:rPr>
      </w:pPr>
      <w:r w:rsidRPr="004E78C7">
        <w:rPr>
          <w:rFonts w:ascii="Montserrat" w:hAnsi="Montserrat"/>
          <w:b/>
          <w:bCs/>
          <w:color w:val="404040" w:themeColor="text1" w:themeTint="BF"/>
          <w:sz w:val="22"/>
          <w:szCs w:val="24"/>
        </w:rPr>
        <w:t>Bases:</w:t>
      </w:r>
    </w:p>
    <w:p w14:paraId="1EC8CC68" w14:textId="77777777" w:rsidR="000553B0" w:rsidRPr="004E78C7" w:rsidRDefault="000553B0" w:rsidP="000553B0">
      <w:pPr>
        <w:pStyle w:val="Sinespaciado"/>
        <w:numPr>
          <w:ilvl w:val="0"/>
          <w:numId w:val="1"/>
        </w:numPr>
        <w:jc w:val="both"/>
        <w:rPr>
          <w:rFonts w:ascii="Montserrat" w:hAnsi="Montserrat"/>
          <w:color w:val="404040" w:themeColor="text1" w:themeTint="BF"/>
          <w:sz w:val="22"/>
          <w:szCs w:val="24"/>
        </w:rPr>
      </w:pPr>
      <w:r w:rsidRPr="004E78C7">
        <w:rPr>
          <w:rFonts w:ascii="Montserrat" w:hAnsi="Montserrat"/>
          <w:color w:val="404040" w:themeColor="text1" w:themeTint="BF"/>
          <w:sz w:val="22"/>
          <w:szCs w:val="24"/>
        </w:rPr>
        <w:t>Podrán participar todos los jóvenes adscritos a la DGETI.</w:t>
      </w:r>
    </w:p>
    <w:p w14:paraId="185664A9" w14:textId="77777777" w:rsidR="000553B0" w:rsidRPr="004E78C7" w:rsidRDefault="000553B0" w:rsidP="000553B0">
      <w:pPr>
        <w:pStyle w:val="Sinespaciado"/>
        <w:numPr>
          <w:ilvl w:val="0"/>
          <w:numId w:val="1"/>
        </w:numPr>
        <w:jc w:val="both"/>
        <w:rPr>
          <w:rFonts w:ascii="Montserrat" w:hAnsi="Montserrat"/>
          <w:color w:val="404040" w:themeColor="text1" w:themeTint="BF"/>
          <w:sz w:val="22"/>
          <w:szCs w:val="24"/>
        </w:rPr>
      </w:pPr>
      <w:r w:rsidRPr="004E78C7">
        <w:rPr>
          <w:rFonts w:ascii="Montserrat" w:hAnsi="Montserrat"/>
          <w:color w:val="404040" w:themeColor="text1" w:themeTint="BF"/>
          <w:sz w:val="22"/>
          <w:szCs w:val="24"/>
        </w:rPr>
        <w:t>El texto deberá presentarse en un documento de Word.</w:t>
      </w:r>
    </w:p>
    <w:p w14:paraId="456067AF" w14:textId="6BDD4BB6" w:rsidR="000553B0" w:rsidRPr="004E78C7" w:rsidRDefault="000553B0" w:rsidP="000553B0">
      <w:pPr>
        <w:pStyle w:val="Sinespaciado"/>
        <w:numPr>
          <w:ilvl w:val="0"/>
          <w:numId w:val="1"/>
        </w:numPr>
        <w:jc w:val="both"/>
        <w:rPr>
          <w:rFonts w:ascii="Montserrat" w:hAnsi="Montserrat"/>
          <w:color w:val="404040" w:themeColor="text1" w:themeTint="BF"/>
          <w:sz w:val="22"/>
          <w:szCs w:val="24"/>
        </w:rPr>
      </w:pPr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La extensión de los trabajos será de máximo </w:t>
      </w:r>
      <w:r>
        <w:rPr>
          <w:rFonts w:ascii="Montserrat" w:hAnsi="Montserrat"/>
          <w:color w:val="404040" w:themeColor="text1" w:themeTint="BF"/>
          <w:sz w:val="22"/>
          <w:szCs w:val="24"/>
        </w:rPr>
        <w:t>2 cuartillas, bibliografía aparte.</w:t>
      </w:r>
    </w:p>
    <w:p w14:paraId="1E767892" w14:textId="77777777" w:rsidR="000553B0" w:rsidRPr="004E78C7" w:rsidRDefault="000553B0" w:rsidP="000553B0">
      <w:pPr>
        <w:pStyle w:val="Sinespaciado"/>
        <w:numPr>
          <w:ilvl w:val="0"/>
          <w:numId w:val="1"/>
        </w:numPr>
        <w:jc w:val="both"/>
        <w:rPr>
          <w:rFonts w:ascii="Montserrat" w:hAnsi="Montserrat"/>
          <w:color w:val="404040" w:themeColor="text1" w:themeTint="BF"/>
          <w:sz w:val="22"/>
          <w:szCs w:val="24"/>
        </w:rPr>
      </w:pPr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Con tipo de letra: Times New </w:t>
      </w:r>
      <w:proofErr w:type="spellStart"/>
      <w:r w:rsidRPr="004E78C7">
        <w:rPr>
          <w:rFonts w:ascii="Montserrat" w:hAnsi="Montserrat"/>
          <w:color w:val="404040" w:themeColor="text1" w:themeTint="BF"/>
          <w:sz w:val="22"/>
          <w:szCs w:val="24"/>
        </w:rPr>
        <w:t>Roman</w:t>
      </w:r>
      <w:proofErr w:type="spellEnd"/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 o Arial.</w:t>
      </w:r>
    </w:p>
    <w:p w14:paraId="41FC4444" w14:textId="77777777" w:rsidR="000553B0" w:rsidRPr="004E78C7" w:rsidRDefault="000553B0" w:rsidP="000553B0">
      <w:pPr>
        <w:pStyle w:val="Sinespaciado"/>
        <w:numPr>
          <w:ilvl w:val="0"/>
          <w:numId w:val="1"/>
        </w:numPr>
        <w:jc w:val="both"/>
        <w:rPr>
          <w:rFonts w:ascii="Montserrat" w:hAnsi="Montserrat"/>
          <w:color w:val="404040" w:themeColor="text1" w:themeTint="BF"/>
          <w:sz w:val="22"/>
          <w:szCs w:val="24"/>
        </w:rPr>
      </w:pPr>
      <w:r w:rsidRPr="004E78C7">
        <w:rPr>
          <w:rFonts w:ascii="Montserrat" w:hAnsi="Montserrat"/>
          <w:color w:val="404040" w:themeColor="text1" w:themeTint="BF"/>
          <w:sz w:val="22"/>
          <w:szCs w:val="24"/>
        </w:rPr>
        <w:t>Tamaño de letra: 12 pts.</w:t>
      </w:r>
    </w:p>
    <w:p w14:paraId="05D3CCA2" w14:textId="6B12F765" w:rsidR="000553B0" w:rsidRPr="004E78C7" w:rsidRDefault="000553B0" w:rsidP="000553B0">
      <w:pPr>
        <w:pStyle w:val="Sinespaciado"/>
        <w:numPr>
          <w:ilvl w:val="0"/>
          <w:numId w:val="1"/>
        </w:numPr>
        <w:jc w:val="both"/>
        <w:rPr>
          <w:rFonts w:ascii="Montserrat" w:hAnsi="Montserrat"/>
          <w:color w:val="404040" w:themeColor="text1" w:themeTint="BF"/>
          <w:sz w:val="22"/>
          <w:szCs w:val="24"/>
        </w:rPr>
      </w:pPr>
      <w:r w:rsidRPr="004E78C7">
        <w:rPr>
          <w:rFonts w:ascii="Montserrat" w:hAnsi="Montserrat"/>
          <w:color w:val="404040" w:themeColor="text1" w:themeTint="BF"/>
          <w:sz w:val="22"/>
          <w:szCs w:val="24"/>
        </w:rPr>
        <w:t>Temática</w:t>
      </w:r>
      <w:r>
        <w:rPr>
          <w:rFonts w:ascii="Montserrat" w:hAnsi="Montserrat"/>
          <w:color w:val="404040" w:themeColor="text1" w:themeTint="BF"/>
          <w:sz w:val="22"/>
          <w:szCs w:val="24"/>
        </w:rPr>
        <w:t xml:space="preserve">: ¿Cómo vemos al mundo en unos 20 </w:t>
      </w:r>
      <w:r w:rsidR="00771C04">
        <w:rPr>
          <w:rFonts w:ascii="Montserrat" w:hAnsi="Montserrat"/>
          <w:color w:val="404040" w:themeColor="text1" w:themeTint="BF"/>
          <w:sz w:val="22"/>
          <w:szCs w:val="24"/>
        </w:rPr>
        <w:t>años?</w:t>
      </w:r>
    </w:p>
    <w:p w14:paraId="295E13DB" w14:textId="77777777" w:rsidR="000553B0" w:rsidRPr="004E78C7" w:rsidRDefault="000553B0" w:rsidP="000553B0">
      <w:pPr>
        <w:pStyle w:val="Sinespaciado"/>
        <w:numPr>
          <w:ilvl w:val="0"/>
          <w:numId w:val="1"/>
        </w:numPr>
        <w:jc w:val="both"/>
        <w:rPr>
          <w:rFonts w:ascii="Montserrat" w:hAnsi="Montserrat"/>
          <w:color w:val="404040" w:themeColor="text1" w:themeTint="BF"/>
          <w:sz w:val="22"/>
          <w:szCs w:val="24"/>
        </w:rPr>
      </w:pPr>
      <w:r w:rsidRPr="004E78C7">
        <w:rPr>
          <w:rFonts w:ascii="Montserrat" w:hAnsi="Montserrat"/>
          <w:color w:val="404040" w:themeColor="text1" w:themeTint="BF"/>
          <w:sz w:val="22"/>
          <w:szCs w:val="24"/>
        </w:rPr>
        <w:t>El texto deberá traer nombre completo y plantel de procedencia.</w:t>
      </w:r>
    </w:p>
    <w:p w14:paraId="192C8A75" w14:textId="32561678" w:rsidR="000553B0" w:rsidRPr="004E78C7" w:rsidRDefault="000553B0" w:rsidP="000553B0">
      <w:pPr>
        <w:pStyle w:val="Sinespaciado"/>
        <w:numPr>
          <w:ilvl w:val="0"/>
          <w:numId w:val="1"/>
        </w:numPr>
        <w:jc w:val="both"/>
        <w:rPr>
          <w:rFonts w:ascii="Montserrat" w:hAnsi="Montserrat"/>
          <w:color w:val="404040" w:themeColor="text1" w:themeTint="BF"/>
          <w:sz w:val="22"/>
          <w:szCs w:val="24"/>
        </w:rPr>
      </w:pPr>
      <w:r w:rsidRPr="004E78C7">
        <w:rPr>
          <w:rFonts w:ascii="Montserrat" w:hAnsi="Montserrat"/>
          <w:color w:val="404040" w:themeColor="text1" w:themeTint="BF"/>
          <w:sz w:val="22"/>
          <w:szCs w:val="24"/>
        </w:rPr>
        <w:t>Textos que copien material de otros autores</w:t>
      </w:r>
      <w:r>
        <w:rPr>
          <w:rFonts w:ascii="Montserrat" w:hAnsi="Montserrat"/>
          <w:color w:val="404040" w:themeColor="text1" w:themeTint="BF"/>
          <w:sz w:val="22"/>
          <w:szCs w:val="24"/>
        </w:rPr>
        <w:t>, así como CHATGPT</w:t>
      </w:r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 serán acreedores a descalificación.</w:t>
      </w:r>
    </w:p>
    <w:p w14:paraId="5CC8726F" w14:textId="77777777" w:rsidR="000553B0" w:rsidRPr="004E78C7" w:rsidRDefault="000553B0" w:rsidP="000553B0">
      <w:pPr>
        <w:pStyle w:val="Sinespaciado"/>
        <w:ind w:left="1440"/>
        <w:rPr>
          <w:rFonts w:ascii="Montserrat" w:hAnsi="Montserrat"/>
          <w:color w:val="404040" w:themeColor="text1" w:themeTint="BF"/>
          <w:sz w:val="22"/>
          <w:szCs w:val="24"/>
        </w:rPr>
      </w:pPr>
    </w:p>
    <w:p w14:paraId="10DAF48D" w14:textId="77777777" w:rsidR="000553B0" w:rsidRPr="004517BE" w:rsidRDefault="000553B0" w:rsidP="000553B0">
      <w:pPr>
        <w:pStyle w:val="Sinespaciado"/>
        <w:numPr>
          <w:ilvl w:val="0"/>
          <w:numId w:val="1"/>
        </w:numPr>
        <w:rPr>
          <w:rFonts w:ascii="Montserrat" w:hAnsi="Montserrat"/>
          <w:b/>
          <w:bCs/>
          <w:i/>
          <w:color w:val="404040" w:themeColor="text1" w:themeTint="BF"/>
          <w:sz w:val="22"/>
          <w:szCs w:val="24"/>
        </w:rPr>
      </w:pPr>
      <w:r w:rsidRPr="004517BE">
        <w:rPr>
          <w:rFonts w:ascii="Montserrat" w:hAnsi="Montserrat"/>
          <w:b/>
          <w:bCs/>
          <w:i/>
          <w:color w:val="404040" w:themeColor="text1" w:themeTint="BF"/>
          <w:sz w:val="22"/>
          <w:szCs w:val="24"/>
        </w:rPr>
        <w:t>Proceso de recepción en sus tres etapas:</w:t>
      </w:r>
      <w:r w:rsidRPr="004517BE">
        <w:rPr>
          <w:rFonts w:ascii="Montserrat" w:hAnsi="Montserrat"/>
          <w:b/>
          <w:bCs/>
          <w:i/>
          <w:color w:val="404040" w:themeColor="text1" w:themeTint="BF"/>
          <w:sz w:val="22"/>
          <w:szCs w:val="24"/>
        </w:rPr>
        <w:br/>
      </w:r>
      <w:r>
        <w:rPr>
          <w:rFonts w:ascii="Montserrat" w:hAnsi="Montserrat"/>
          <w:b/>
          <w:bCs/>
          <w:i/>
          <w:color w:val="404040" w:themeColor="text1" w:themeTint="BF"/>
          <w:sz w:val="22"/>
          <w:szCs w:val="24"/>
        </w:rPr>
        <w:t xml:space="preserve"> </w:t>
      </w:r>
    </w:p>
    <w:p w14:paraId="3AE4921A" w14:textId="49670D77" w:rsidR="000553B0" w:rsidRPr="004E78C7" w:rsidRDefault="000553B0" w:rsidP="000553B0">
      <w:pPr>
        <w:pStyle w:val="Sinespaciado"/>
        <w:numPr>
          <w:ilvl w:val="1"/>
          <w:numId w:val="1"/>
        </w:numPr>
        <w:rPr>
          <w:rFonts w:ascii="Montserrat" w:hAnsi="Montserrat"/>
          <w:color w:val="404040" w:themeColor="text1" w:themeTint="BF"/>
          <w:sz w:val="22"/>
          <w:szCs w:val="24"/>
        </w:rPr>
      </w:pPr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Etapa local: del </w:t>
      </w:r>
      <w:r>
        <w:rPr>
          <w:rFonts w:ascii="Montserrat" w:hAnsi="Montserrat"/>
          <w:color w:val="404040" w:themeColor="text1" w:themeTint="BF"/>
          <w:sz w:val="22"/>
          <w:szCs w:val="24"/>
        </w:rPr>
        <w:t xml:space="preserve">11 al 15 de </w:t>
      </w:r>
      <w:r w:rsidR="00DB6C75">
        <w:rPr>
          <w:rFonts w:ascii="Montserrat" w:hAnsi="Montserrat"/>
          <w:color w:val="404040" w:themeColor="text1" w:themeTint="BF"/>
          <w:sz w:val="22"/>
          <w:szCs w:val="24"/>
        </w:rPr>
        <w:t>marzo</w:t>
      </w:r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 el ENCARGADO LOCAL recibirá y seleccionará mínimo </w:t>
      </w:r>
      <w:r>
        <w:rPr>
          <w:rFonts w:ascii="Montserrat" w:hAnsi="Montserrat"/>
          <w:color w:val="404040" w:themeColor="text1" w:themeTint="BF"/>
          <w:sz w:val="22"/>
          <w:szCs w:val="24"/>
        </w:rPr>
        <w:t>3</w:t>
      </w:r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 trabajos para enviarlos a la etapa estatal.</w:t>
      </w:r>
    </w:p>
    <w:p w14:paraId="6DC5B0DB" w14:textId="2363CFD1" w:rsidR="000553B0" w:rsidRPr="004E78C7" w:rsidRDefault="000553B0" w:rsidP="000553B0">
      <w:pPr>
        <w:pStyle w:val="Sinespaciado"/>
        <w:numPr>
          <w:ilvl w:val="1"/>
          <w:numId w:val="1"/>
        </w:numPr>
        <w:rPr>
          <w:rFonts w:ascii="Montserrat" w:hAnsi="Montserrat"/>
          <w:color w:val="404040" w:themeColor="text1" w:themeTint="BF"/>
          <w:sz w:val="22"/>
          <w:szCs w:val="24"/>
        </w:rPr>
      </w:pPr>
      <w:r w:rsidRPr="004E78C7">
        <w:rPr>
          <w:rFonts w:ascii="Montserrat" w:hAnsi="Montserrat"/>
          <w:color w:val="404040" w:themeColor="text1" w:themeTint="BF"/>
          <w:sz w:val="22"/>
          <w:szCs w:val="24"/>
        </w:rPr>
        <w:t>Etapa estatal: de</w:t>
      </w:r>
      <w:r>
        <w:rPr>
          <w:rFonts w:ascii="Montserrat" w:hAnsi="Montserrat"/>
          <w:color w:val="404040" w:themeColor="text1" w:themeTint="BF"/>
          <w:sz w:val="22"/>
          <w:szCs w:val="24"/>
        </w:rPr>
        <w:t>l</w:t>
      </w:r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 </w:t>
      </w:r>
      <w:r>
        <w:rPr>
          <w:rFonts w:ascii="Montserrat" w:hAnsi="Montserrat"/>
          <w:color w:val="404040" w:themeColor="text1" w:themeTint="BF"/>
          <w:sz w:val="22"/>
          <w:szCs w:val="24"/>
        </w:rPr>
        <w:t>08 al 12 de abril</w:t>
      </w:r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 el ENCARGADO ESTATAL recibirá para posteriormente seleccionar máximo a seis trabajos ganadores.</w:t>
      </w:r>
    </w:p>
    <w:p w14:paraId="541EB15A" w14:textId="250D8E72" w:rsidR="000553B0" w:rsidRPr="004E78C7" w:rsidRDefault="000553B0" w:rsidP="000553B0">
      <w:pPr>
        <w:pStyle w:val="Sinespaciado"/>
        <w:numPr>
          <w:ilvl w:val="1"/>
          <w:numId w:val="1"/>
        </w:numPr>
        <w:rPr>
          <w:rFonts w:ascii="Montserrat" w:hAnsi="Montserrat"/>
          <w:color w:val="404040" w:themeColor="text1" w:themeTint="BF"/>
          <w:sz w:val="22"/>
          <w:szCs w:val="24"/>
        </w:rPr>
      </w:pPr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Etapa nacional: del </w:t>
      </w:r>
      <w:r>
        <w:rPr>
          <w:rFonts w:ascii="Montserrat" w:hAnsi="Montserrat"/>
          <w:color w:val="404040" w:themeColor="text1" w:themeTint="BF"/>
          <w:sz w:val="22"/>
          <w:szCs w:val="24"/>
        </w:rPr>
        <w:t>22 al 26 de abril</w:t>
      </w:r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, el ENCARGADO ESTATAL subirá en la plataforma debida los seis trabajos finalistas para ser calificados por el ENCARGADO NACIONAL: </w:t>
      </w:r>
    </w:p>
    <w:bookmarkStart w:id="0" w:name="_Hlk159927118"/>
    <w:p w14:paraId="20480FED" w14:textId="08964F96" w:rsidR="000553B0" w:rsidRPr="000553B0" w:rsidRDefault="000553B0" w:rsidP="000553B0">
      <w:pPr>
        <w:pStyle w:val="Sinespaciado"/>
        <w:ind w:left="732" w:firstLine="684"/>
        <w:rPr>
          <w:rFonts w:ascii="Montserrat SemiBold" w:hAnsi="Montserrat SemiBold"/>
        </w:rPr>
      </w:pPr>
      <w:r w:rsidRPr="000553B0">
        <w:rPr>
          <w:rFonts w:ascii="Montserrat SemiBold" w:hAnsi="Montserrat SemiBold"/>
          <w:sz w:val="22"/>
          <w:szCs w:val="22"/>
        </w:rPr>
        <w:fldChar w:fldCharType="begin"/>
      </w:r>
      <w:r w:rsidRPr="000553B0">
        <w:rPr>
          <w:rFonts w:ascii="Montserrat SemiBold" w:hAnsi="Montserrat SemiBold"/>
          <w:sz w:val="22"/>
          <w:szCs w:val="22"/>
        </w:rPr>
        <w:instrText>HYPERLINK "https://forms.office.com/r/cN1BC9PnF5"</w:instrText>
      </w:r>
      <w:r w:rsidRPr="000553B0">
        <w:rPr>
          <w:rFonts w:ascii="Montserrat SemiBold" w:hAnsi="Montserrat SemiBold"/>
          <w:sz w:val="22"/>
          <w:szCs w:val="22"/>
        </w:rPr>
      </w:r>
      <w:r w:rsidRPr="000553B0">
        <w:rPr>
          <w:rFonts w:ascii="Montserrat SemiBold" w:hAnsi="Montserrat SemiBold"/>
          <w:sz w:val="22"/>
          <w:szCs w:val="22"/>
        </w:rPr>
        <w:fldChar w:fldCharType="separate"/>
      </w:r>
      <w:r w:rsidRPr="000553B0">
        <w:rPr>
          <w:rStyle w:val="Hipervnculo"/>
          <w:rFonts w:ascii="Montserrat SemiBold" w:hAnsi="Montserrat SemiBold"/>
          <w:sz w:val="22"/>
          <w:szCs w:val="22"/>
        </w:rPr>
        <w:t>https://forms.office.com/r/cN1BC9PnF5</w:t>
      </w:r>
      <w:r w:rsidRPr="000553B0">
        <w:rPr>
          <w:rFonts w:ascii="Montserrat SemiBold" w:hAnsi="Montserrat SemiBold"/>
          <w:sz w:val="22"/>
          <w:szCs w:val="22"/>
        </w:rPr>
        <w:fldChar w:fldCharType="end"/>
      </w:r>
    </w:p>
    <w:bookmarkEnd w:id="0"/>
    <w:p w14:paraId="1E085FF6" w14:textId="77777777" w:rsidR="000553B0" w:rsidRPr="004E78C7" w:rsidRDefault="000553B0" w:rsidP="000553B0">
      <w:pPr>
        <w:pStyle w:val="Sinespaciado"/>
        <w:ind w:left="360"/>
        <w:rPr>
          <w:rFonts w:ascii="Montserrat" w:hAnsi="Montserrat"/>
          <w:color w:val="404040" w:themeColor="text1" w:themeTint="BF"/>
          <w:sz w:val="22"/>
          <w:szCs w:val="24"/>
        </w:rPr>
      </w:pPr>
    </w:p>
    <w:p w14:paraId="0797C002" w14:textId="77777777" w:rsidR="000553B0" w:rsidRPr="004517BE" w:rsidRDefault="000553B0" w:rsidP="000553B0">
      <w:pPr>
        <w:pStyle w:val="Sinespaciado"/>
        <w:numPr>
          <w:ilvl w:val="0"/>
          <w:numId w:val="1"/>
        </w:numPr>
        <w:rPr>
          <w:rFonts w:ascii="Montserrat" w:hAnsi="Montserrat"/>
          <w:b/>
          <w:bCs/>
          <w:i/>
          <w:color w:val="404040" w:themeColor="text1" w:themeTint="BF"/>
          <w:sz w:val="22"/>
          <w:szCs w:val="24"/>
        </w:rPr>
      </w:pPr>
      <w:r w:rsidRPr="004517BE">
        <w:rPr>
          <w:rFonts w:ascii="Montserrat" w:hAnsi="Montserrat"/>
          <w:b/>
          <w:bCs/>
          <w:i/>
          <w:color w:val="404040" w:themeColor="text1" w:themeTint="BF"/>
          <w:sz w:val="22"/>
          <w:szCs w:val="24"/>
        </w:rPr>
        <w:t>Publicación de ganadores:</w:t>
      </w:r>
      <w:r w:rsidRPr="004517BE">
        <w:rPr>
          <w:rFonts w:ascii="Montserrat" w:hAnsi="Montserrat"/>
          <w:b/>
          <w:bCs/>
          <w:i/>
          <w:color w:val="404040" w:themeColor="text1" w:themeTint="BF"/>
          <w:sz w:val="22"/>
          <w:szCs w:val="24"/>
        </w:rPr>
        <w:br/>
      </w:r>
    </w:p>
    <w:p w14:paraId="63ADB616" w14:textId="09BA95E3" w:rsidR="000553B0" w:rsidRPr="004E78C7" w:rsidRDefault="000553B0" w:rsidP="000553B0">
      <w:pPr>
        <w:pStyle w:val="Sinespaciado"/>
        <w:numPr>
          <w:ilvl w:val="1"/>
          <w:numId w:val="1"/>
        </w:numPr>
        <w:rPr>
          <w:rFonts w:ascii="Montserrat" w:hAnsi="Montserrat"/>
          <w:color w:val="404040" w:themeColor="text1" w:themeTint="BF"/>
          <w:sz w:val="22"/>
          <w:szCs w:val="24"/>
        </w:rPr>
      </w:pPr>
      <w:r w:rsidRPr="004E78C7">
        <w:rPr>
          <w:rFonts w:ascii="Montserrat" w:hAnsi="Montserrat"/>
          <w:color w:val="404040" w:themeColor="text1" w:themeTint="BF"/>
          <w:sz w:val="22"/>
          <w:szCs w:val="24"/>
        </w:rPr>
        <w:t>Los textos ganadores serán</w:t>
      </w:r>
      <w:r>
        <w:rPr>
          <w:rFonts w:ascii="Montserrat" w:hAnsi="Montserrat"/>
          <w:color w:val="404040" w:themeColor="text1" w:themeTint="BF"/>
          <w:sz w:val="22"/>
          <w:szCs w:val="24"/>
        </w:rPr>
        <w:t xml:space="preserve"> mencionados en el blog del PRONAFOLE </w:t>
      </w:r>
      <w:proofErr w:type="gramStart"/>
      <w:r>
        <w:rPr>
          <w:rFonts w:ascii="Montserrat" w:hAnsi="Montserrat"/>
          <w:color w:val="404040" w:themeColor="text1" w:themeTint="BF"/>
          <w:sz w:val="22"/>
          <w:szCs w:val="24"/>
        </w:rPr>
        <w:t xml:space="preserve">del </w:t>
      </w:r>
      <w:r w:rsidRPr="004E78C7">
        <w:rPr>
          <w:rFonts w:ascii="Montserrat" w:hAnsi="Montserrat"/>
          <w:color w:val="404040" w:themeColor="text1" w:themeTint="BF"/>
          <w:sz w:val="22"/>
          <w:szCs w:val="24"/>
        </w:rPr>
        <w:t>:</w:t>
      </w:r>
      <w:proofErr w:type="gramEnd"/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 </w:t>
      </w:r>
      <w:hyperlink r:id="rId8" w:history="1">
        <w:r w:rsidRPr="004E78C7">
          <w:rPr>
            <w:rStyle w:val="Hipervnculo"/>
            <w:rFonts w:ascii="Montserrat" w:hAnsi="Montserrat"/>
            <w:sz w:val="22"/>
            <w:szCs w:val="24"/>
          </w:rPr>
          <w:t>https://pronafole.wordpress.com/</w:t>
        </w:r>
      </w:hyperlink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 del </w:t>
      </w:r>
      <w:r w:rsidR="00DB6C75">
        <w:rPr>
          <w:rFonts w:ascii="Montserrat" w:hAnsi="Montserrat"/>
          <w:color w:val="404040" w:themeColor="text1" w:themeTint="BF"/>
          <w:sz w:val="22"/>
          <w:szCs w:val="24"/>
        </w:rPr>
        <w:t>13 al 17 de mayo de 2024</w:t>
      </w:r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 y</w:t>
      </w:r>
      <w:r w:rsidR="00DB6C75">
        <w:rPr>
          <w:rFonts w:ascii="Montserrat" w:hAnsi="Montserrat"/>
          <w:color w:val="404040" w:themeColor="text1" w:themeTint="BF"/>
          <w:sz w:val="22"/>
          <w:szCs w:val="24"/>
        </w:rPr>
        <w:t>, posteriormente, publicados en la revista digital “Entre Tlahcuilos”; así como</w:t>
      </w:r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 recibirán un reconocimiento con valor curricular.</w:t>
      </w:r>
    </w:p>
    <w:p w14:paraId="1A2F4E06" w14:textId="77777777" w:rsidR="000553B0" w:rsidRPr="004E78C7" w:rsidRDefault="000553B0" w:rsidP="000553B0">
      <w:pPr>
        <w:pStyle w:val="Sinespaciado"/>
        <w:ind w:left="720"/>
        <w:jc w:val="both"/>
        <w:rPr>
          <w:rFonts w:ascii="Montserrat" w:hAnsi="Montserrat"/>
          <w:color w:val="404040" w:themeColor="text1" w:themeTint="BF"/>
          <w:sz w:val="22"/>
          <w:szCs w:val="24"/>
        </w:rPr>
      </w:pPr>
    </w:p>
    <w:p w14:paraId="23D10277" w14:textId="77777777" w:rsidR="000553B0" w:rsidRPr="004E78C7" w:rsidRDefault="000553B0" w:rsidP="000553B0">
      <w:pPr>
        <w:pStyle w:val="Sinespaciado"/>
        <w:ind w:left="720"/>
        <w:jc w:val="center"/>
        <w:rPr>
          <w:rFonts w:ascii="Montserrat" w:hAnsi="Montserrat"/>
          <w:color w:val="404040" w:themeColor="text1" w:themeTint="BF"/>
          <w:sz w:val="22"/>
          <w:szCs w:val="24"/>
        </w:rPr>
      </w:pPr>
      <w:r w:rsidRPr="004E78C7">
        <w:rPr>
          <w:rFonts w:ascii="Montserrat" w:hAnsi="Montserrat"/>
          <w:color w:val="404040" w:themeColor="text1" w:themeTint="BF"/>
          <w:sz w:val="22"/>
          <w:szCs w:val="24"/>
        </w:rPr>
        <w:t xml:space="preserve">Para cualquier duda o aclaración, enviar correo a </w:t>
      </w:r>
      <w:hyperlink r:id="rId9" w:history="1">
        <w:r w:rsidRPr="004E78C7">
          <w:rPr>
            <w:rStyle w:val="Hipervnculo"/>
            <w:rFonts w:ascii="Montserrat" w:hAnsi="Montserrat"/>
            <w:sz w:val="22"/>
            <w:szCs w:val="24"/>
          </w:rPr>
          <w:t>juanarturo.martinez@dgeti.sems.gob.mx</w:t>
        </w:r>
      </w:hyperlink>
    </w:p>
    <w:p w14:paraId="113312CE" w14:textId="402BABB7" w:rsidR="00BE3D50" w:rsidRPr="00BE3D50" w:rsidRDefault="00BE3D50" w:rsidP="00577CFC">
      <w:pPr>
        <w:tabs>
          <w:tab w:val="left" w:pos="900"/>
        </w:tabs>
        <w:spacing w:after="0" w:line="240" w:lineRule="auto"/>
        <w:jc w:val="both"/>
        <w:rPr>
          <w:rFonts w:ascii="Montserrat SemiBold" w:hAnsi="Montserrat SemiBold"/>
        </w:rPr>
      </w:pPr>
    </w:p>
    <w:sectPr w:rsidR="00BE3D50" w:rsidRPr="00BE3D50" w:rsidSect="00577CFC">
      <w:headerReference w:type="default" r:id="rId10"/>
      <w:footerReference w:type="default" r:id="rId11"/>
      <w:pgSz w:w="12240" w:h="15840"/>
      <w:pgMar w:top="1843" w:right="1041" w:bottom="1276" w:left="1275" w:header="708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A528" w14:textId="77777777" w:rsidR="009B7C28" w:rsidRDefault="009B7C28" w:rsidP="00E722A1">
      <w:pPr>
        <w:spacing w:after="0" w:line="240" w:lineRule="auto"/>
      </w:pPr>
      <w:r>
        <w:separator/>
      </w:r>
    </w:p>
  </w:endnote>
  <w:endnote w:type="continuationSeparator" w:id="0">
    <w:p w14:paraId="0DB0E571" w14:textId="77777777" w:rsidR="009B7C28" w:rsidRDefault="009B7C28" w:rsidP="00E7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92097534"/>
  <w:bookmarkStart w:id="3" w:name="_Hlk92097535"/>
  <w:p w14:paraId="0E78E624" w14:textId="3BAB60B1" w:rsidR="007730CA" w:rsidRPr="007730CA" w:rsidRDefault="00BE3D50" w:rsidP="00D95964">
    <w:pPr>
      <w:pStyle w:val="Piedepgina"/>
      <w:rPr>
        <w:rFonts w:ascii="Montserrat SemiBold" w:hAnsi="Montserrat SemiBold"/>
        <w:b/>
        <w:color w:val="C4944D"/>
        <w:sz w:val="17"/>
        <w:szCs w:val="17"/>
      </w:rPr>
    </w:pPr>
    <w:r w:rsidRPr="004A59DF">
      <w:rPr>
        <w:rFonts w:ascii="Montserrat SemiBold" w:hAnsi="Montserrat SemiBold"/>
        <w:b/>
        <w:noProof/>
        <w:color w:val="C4944D"/>
        <w:sz w:val="17"/>
        <w:szCs w:val="17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B3AE50" wp14:editId="5FA9888F">
              <wp:simplePos x="0" y="0"/>
              <wp:positionH relativeFrom="column">
                <wp:posOffset>-153035</wp:posOffset>
              </wp:positionH>
              <wp:positionV relativeFrom="paragraph">
                <wp:posOffset>-66040</wp:posOffset>
              </wp:positionV>
              <wp:extent cx="5267325" cy="36957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7325" cy="3695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15D574" w14:textId="77777777" w:rsidR="00DA0598" w:rsidRPr="000C058B" w:rsidRDefault="00DA0598" w:rsidP="00DA0598">
                          <w:pPr>
                            <w:pStyle w:val="Piedepgina"/>
                            <w:jc w:val="both"/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</w:pPr>
                          <w:r w:rsidRPr="000C058B">
                            <w:rPr>
                              <w:rFonts w:ascii="Montserrat SemiBold" w:hAnsi="Montserrat SemiBold"/>
                              <w:b/>
                              <w:color w:val="C4944D"/>
                              <w:sz w:val="16"/>
                              <w:szCs w:val="16"/>
                            </w:rPr>
                            <w:t>Calle: Av. Universidad No. 1200, Piso 4, Sector F, Col. Xoco Alcaldía Benito Juárez, C.P. 03330, CDMX Tel. 5536002511 ext. 60767        correo electrónico:  juanarturo.martinez@dgeti.sems.gob.mx</w:t>
                          </w:r>
                        </w:p>
                        <w:p w14:paraId="58F55DCB" w14:textId="67E78568" w:rsidR="004A59DF" w:rsidRPr="00F67722" w:rsidRDefault="004A59DF" w:rsidP="00F67722">
                          <w:pPr>
                            <w:pStyle w:val="Piedepgina"/>
                            <w:jc w:val="both"/>
                            <w:rPr>
                              <w:rFonts w:ascii="Montserrat SemiBold" w:hAnsi="Montserrat SemiBold"/>
                              <w:b/>
                              <w:color w:val="C4944D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3AE5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2.05pt;margin-top:-5.2pt;width:414.75pt;height:29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" filled="f" stroked="f">
              <v:textbox>
                <w:txbxContent>
                  <w:p w14:paraId="6E15D574" w14:textId="77777777" w:rsidR="00DA0598" w:rsidRPr="000C058B" w:rsidRDefault="00DA0598" w:rsidP="00DA0598">
                    <w:pPr>
                      <w:pStyle w:val="Piedepgina"/>
                      <w:jc w:val="both"/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</w:pPr>
                    <w:r w:rsidRPr="000C058B">
                      <w:rPr>
                        <w:rFonts w:ascii="Montserrat SemiBold" w:hAnsi="Montserrat SemiBold"/>
                        <w:b/>
                        <w:color w:val="C4944D"/>
                        <w:sz w:val="16"/>
                        <w:szCs w:val="16"/>
                      </w:rPr>
                      <w:t>Calle: Av. Universidad No. 1200, Piso 4, Sector F, Col. Xoco Alcaldía Benito Juárez, C.P. 03330, CDMX Tel. 5536002511 ext. 60767        correo electrónico:  juanarturo.martinez@dgeti.sems.gob.mx</w:t>
                    </w:r>
                  </w:p>
                  <w:p w14:paraId="58F55DCB" w14:textId="67E78568" w:rsidR="004A59DF" w:rsidRPr="00F67722" w:rsidRDefault="004A59DF" w:rsidP="00F67722">
                    <w:pPr>
                      <w:pStyle w:val="Piedepgina"/>
                      <w:jc w:val="both"/>
                      <w:rPr>
                        <w:rFonts w:ascii="Montserrat SemiBold" w:hAnsi="Montserrat SemiBold"/>
                        <w:b/>
                        <w:color w:val="C4944D"/>
                        <w:sz w:val="17"/>
                        <w:szCs w:val="17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D537C9">
      <w:rPr>
        <w:noProof/>
        <w:color w:val="CCAA7D"/>
      </w:rPr>
      <w:drawing>
        <wp:anchor distT="0" distB="0" distL="114300" distR="114300" simplePos="0" relativeHeight="251665408" behindDoc="1" locked="0" layoutInCell="1" allowOverlap="1" wp14:anchorId="37414DDB" wp14:editId="4DC6F101">
          <wp:simplePos x="0" y="0"/>
          <wp:positionH relativeFrom="column">
            <wp:posOffset>-791168</wp:posOffset>
          </wp:positionH>
          <wp:positionV relativeFrom="paragraph">
            <wp:posOffset>-197485</wp:posOffset>
          </wp:positionV>
          <wp:extent cx="7747000" cy="125931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28536" name="Imagen 852928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000" cy="125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07B93" w14:textId="77777777" w:rsidR="009B7C28" w:rsidRDefault="009B7C28" w:rsidP="00E722A1">
      <w:pPr>
        <w:spacing w:after="0" w:line="240" w:lineRule="auto"/>
      </w:pPr>
      <w:r>
        <w:separator/>
      </w:r>
    </w:p>
  </w:footnote>
  <w:footnote w:type="continuationSeparator" w:id="0">
    <w:p w14:paraId="3B575BA4" w14:textId="77777777" w:rsidR="009B7C28" w:rsidRDefault="009B7C28" w:rsidP="00E7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6C3D" w14:textId="1D9FCDEA" w:rsidR="007730CA" w:rsidRDefault="00752D35" w:rsidP="007730CA">
    <w:pPr>
      <w:spacing w:after="0" w:line="240" w:lineRule="auto"/>
      <w:jc w:val="right"/>
      <w:rPr>
        <w:rFonts w:ascii="Montserrat ExtraBold" w:hAnsi="Montserrat ExtraBold"/>
        <w:b/>
        <w:sz w:val="13"/>
        <w:szCs w:val="13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1FF3DEB" wp14:editId="29073616">
          <wp:simplePos x="0" y="0"/>
          <wp:positionH relativeFrom="column">
            <wp:posOffset>-427355</wp:posOffset>
          </wp:positionH>
          <wp:positionV relativeFrom="paragraph">
            <wp:posOffset>149998</wp:posOffset>
          </wp:positionV>
          <wp:extent cx="4309607" cy="560592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9607" cy="560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57A085" wp14:editId="3180B7FD">
              <wp:simplePos x="0" y="0"/>
              <wp:positionH relativeFrom="column">
                <wp:posOffset>-1318508</wp:posOffset>
              </wp:positionH>
              <wp:positionV relativeFrom="paragraph">
                <wp:posOffset>-449580</wp:posOffset>
              </wp:positionV>
              <wp:extent cx="5263763" cy="1423283"/>
              <wp:effectExtent l="0" t="0" r="13335" b="247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3763" cy="142328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23AA74" id="Rectángulo 2" o:spid="_x0000_s1026" style="position:absolute;margin-left:-103.8pt;margin-top:-35.4pt;width:414.45pt;height:1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" fillcolor="white [3212]" strokecolor="white [3212]" strokeweight="1pt"/>
          </w:pict>
        </mc:Fallback>
      </mc:AlternateContent>
    </w:r>
  </w:p>
  <w:p w14:paraId="327BDFB9" w14:textId="471DC134" w:rsidR="007730CA" w:rsidRDefault="007730CA" w:rsidP="00D217B1">
    <w:pPr>
      <w:spacing w:after="0" w:line="240" w:lineRule="auto"/>
      <w:ind w:left="-284" w:firstLine="284"/>
      <w:jc w:val="right"/>
      <w:rPr>
        <w:rFonts w:ascii="Montserrat ExtraBold" w:hAnsi="Montserrat ExtraBold"/>
        <w:b/>
        <w:sz w:val="13"/>
        <w:szCs w:val="13"/>
      </w:rPr>
    </w:pPr>
    <w:bookmarkStart w:id="1" w:name="_Hlk92097409"/>
  </w:p>
  <w:p w14:paraId="4554C177" w14:textId="71616FCD" w:rsidR="007730CA" w:rsidRPr="00FB0947" w:rsidRDefault="007730CA" w:rsidP="00D217B1">
    <w:pPr>
      <w:spacing w:after="0" w:line="240" w:lineRule="auto"/>
      <w:rPr>
        <w:rFonts w:ascii="Montserrat SemiBold" w:hAnsi="Montserrat SemiBold"/>
        <w:b/>
        <w:sz w:val="11"/>
        <w:szCs w:val="11"/>
      </w:rPr>
    </w:pPr>
  </w:p>
  <w:bookmarkEnd w:id="1"/>
  <w:p w14:paraId="5EEBA63A" w14:textId="77777777" w:rsidR="00DA0598" w:rsidRPr="00FB0947" w:rsidRDefault="00DA0598" w:rsidP="00DA0598">
    <w:pPr>
      <w:spacing w:after="0" w:line="240" w:lineRule="auto"/>
      <w:jc w:val="right"/>
      <w:rPr>
        <w:rFonts w:ascii="Montserrat SemiBold" w:hAnsi="Montserrat SemiBold"/>
        <w:b/>
        <w:sz w:val="12"/>
        <w:szCs w:val="12"/>
      </w:rPr>
    </w:pPr>
    <w:r w:rsidRPr="00FB0947">
      <w:rPr>
        <w:rFonts w:ascii="Montserrat SemiBold" w:hAnsi="Montserrat SemiBold"/>
        <w:b/>
        <w:sz w:val="12"/>
        <w:szCs w:val="12"/>
      </w:rPr>
      <w:t>Subsecretaría de Educación Media Superior</w:t>
    </w:r>
  </w:p>
  <w:p w14:paraId="1154E234" w14:textId="77777777" w:rsidR="00DA0598" w:rsidRDefault="00DA0598" w:rsidP="00DA0598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 w:rsidRPr="00FB0947">
      <w:rPr>
        <w:rFonts w:ascii="Montserrat SemiBold" w:hAnsi="Montserrat SemiBold"/>
        <w:b/>
        <w:sz w:val="10"/>
        <w:szCs w:val="10"/>
      </w:rPr>
      <w:t xml:space="preserve">Dirección General de Educación Tecnológica Industrial y </w:t>
    </w:r>
    <w:r>
      <w:rPr>
        <w:rFonts w:ascii="Montserrat SemiBold" w:hAnsi="Montserrat SemiBold"/>
        <w:b/>
        <w:sz w:val="10"/>
        <w:szCs w:val="10"/>
      </w:rPr>
      <w:t xml:space="preserve">de </w:t>
    </w:r>
    <w:r w:rsidRPr="00FB0947">
      <w:rPr>
        <w:rFonts w:ascii="Montserrat SemiBold" w:hAnsi="Montserrat SemiBold"/>
        <w:b/>
        <w:sz w:val="10"/>
        <w:szCs w:val="10"/>
      </w:rPr>
      <w:t>Servicios</w:t>
    </w:r>
  </w:p>
  <w:p w14:paraId="0076A449" w14:textId="77777777" w:rsidR="00DA0598" w:rsidRDefault="00DA0598" w:rsidP="00DA0598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>
      <w:rPr>
        <w:rFonts w:ascii="Montserrat SemiBold" w:hAnsi="Montserrat SemiBold"/>
        <w:b/>
        <w:sz w:val="10"/>
        <w:szCs w:val="10"/>
      </w:rPr>
      <w:t>Dirección Académica e Innovación Educativa</w:t>
    </w:r>
  </w:p>
  <w:p w14:paraId="62892B41" w14:textId="77777777" w:rsidR="00DA0598" w:rsidRDefault="00DA0598" w:rsidP="00DA0598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>
      <w:rPr>
        <w:rFonts w:ascii="Montserrat SemiBold" w:hAnsi="Montserrat SemiBold"/>
        <w:b/>
        <w:sz w:val="10"/>
        <w:szCs w:val="10"/>
      </w:rPr>
      <w:t>Subdirección de Desarrollo Integral</w:t>
    </w:r>
  </w:p>
  <w:p w14:paraId="069EFBB0" w14:textId="07DA5B42" w:rsidR="00E722A1" w:rsidRPr="00D217B1" w:rsidRDefault="00E722A1" w:rsidP="00DA0598">
    <w:pPr>
      <w:spacing w:after="0" w:line="240" w:lineRule="auto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F5B70"/>
    <w:multiLevelType w:val="hybridMultilevel"/>
    <w:tmpl w:val="4C1C33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7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A1"/>
    <w:rsid w:val="00021804"/>
    <w:rsid w:val="000553B0"/>
    <w:rsid w:val="0007427F"/>
    <w:rsid w:val="000950FC"/>
    <w:rsid w:val="000C6B15"/>
    <w:rsid w:val="001166A4"/>
    <w:rsid w:val="00156459"/>
    <w:rsid w:val="001A43E5"/>
    <w:rsid w:val="001A6A25"/>
    <w:rsid w:val="00225FE9"/>
    <w:rsid w:val="00236E4F"/>
    <w:rsid w:val="00275F9F"/>
    <w:rsid w:val="002F0034"/>
    <w:rsid w:val="00360548"/>
    <w:rsid w:val="003F0E6F"/>
    <w:rsid w:val="004A3158"/>
    <w:rsid w:val="004A59DF"/>
    <w:rsid w:val="004B0426"/>
    <w:rsid w:val="004B2D3D"/>
    <w:rsid w:val="00556F9F"/>
    <w:rsid w:val="00577CFC"/>
    <w:rsid w:val="00596D3D"/>
    <w:rsid w:val="005B748A"/>
    <w:rsid w:val="0062422E"/>
    <w:rsid w:val="00670F4F"/>
    <w:rsid w:val="00680579"/>
    <w:rsid w:val="006C0215"/>
    <w:rsid w:val="006D1490"/>
    <w:rsid w:val="00746831"/>
    <w:rsid w:val="00752D35"/>
    <w:rsid w:val="00771C04"/>
    <w:rsid w:val="007730CA"/>
    <w:rsid w:val="007D3FC2"/>
    <w:rsid w:val="007F0544"/>
    <w:rsid w:val="00846E5C"/>
    <w:rsid w:val="0093066C"/>
    <w:rsid w:val="009B7C28"/>
    <w:rsid w:val="00A10852"/>
    <w:rsid w:val="00A642F0"/>
    <w:rsid w:val="00AA68AA"/>
    <w:rsid w:val="00AE1928"/>
    <w:rsid w:val="00B6039E"/>
    <w:rsid w:val="00BE3D50"/>
    <w:rsid w:val="00C24439"/>
    <w:rsid w:val="00C3688C"/>
    <w:rsid w:val="00D217B1"/>
    <w:rsid w:val="00D819EB"/>
    <w:rsid w:val="00D84F5C"/>
    <w:rsid w:val="00D922D7"/>
    <w:rsid w:val="00D95964"/>
    <w:rsid w:val="00DA0598"/>
    <w:rsid w:val="00DB6C75"/>
    <w:rsid w:val="00DC26B5"/>
    <w:rsid w:val="00DE664D"/>
    <w:rsid w:val="00E22FCE"/>
    <w:rsid w:val="00E46227"/>
    <w:rsid w:val="00E63C42"/>
    <w:rsid w:val="00E722A1"/>
    <w:rsid w:val="00F07908"/>
    <w:rsid w:val="00F67722"/>
    <w:rsid w:val="00FB0947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4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table" w:styleId="Tablaconcuadrcula">
    <w:name w:val="Table Grid"/>
    <w:basedOn w:val="Tablanormal"/>
    <w:uiPriority w:val="39"/>
    <w:rsid w:val="00DE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1clara">
    <w:name w:val="Grid Table 1 Light"/>
    <w:basedOn w:val="Tablanormal"/>
    <w:uiPriority w:val="46"/>
    <w:rsid w:val="005B74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3">
    <w:name w:val="Grid Table 4 Accent 3"/>
    <w:basedOn w:val="Tablanormal"/>
    <w:uiPriority w:val="49"/>
    <w:rsid w:val="005B748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577CFC"/>
    <w:rPr>
      <w:color w:val="0000FF"/>
      <w:u w:val="single"/>
    </w:rPr>
  </w:style>
  <w:style w:type="paragraph" w:styleId="Sinespaciado">
    <w:name w:val="No Spacing"/>
    <w:uiPriority w:val="1"/>
    <w:qFormat/>
    <w:rsid w:val="000553B0"/>
    <w:pPr>
      <w:spacing w:after="0" w:line="240" w:lineRule="auto"/>
    </w:pPr>
    <w:rPr>
      <w:rFonts w:ascii="HelveticaNeueLT Std" w:eastAsia="Times New Roman" w:hAnsi="HelveticaNeueLT Std" w:cs="Times New Roman"/>
      <w:sz w:val="20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55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nafole.wordpress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anarturo.martinez@dgeti.sems.gob.m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D3236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551B-BD70-4FCB-9663-48AA5EFE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Itzel Aguilera Zúrita</dc:creator>
  <cp:keywords/>
  <dc:description/>
  <cp:lastModifiedBy>JUAN ARTURO MARTÍNEZ PAZ</cp:lastModifiedBy>
  <cp:revision>4</cp:revision>
  <dcterms:created xsi:type="dcterms:W3CDTF">2024-02-27T17:54:00Z</dcterms:created>
  <dcterms:modified xsi:type="dcterms:W3CDTF">2024-02-27T17:59:00Z</dcterms:modified>
</cp:coreProperties>
</file>